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7CE7" w14:textId="54212CCC" w:rsidR="00F960EF" w:rsidRPr="004A2AAE" w:rsidRDefault="00C476A9" w:rsidP="004A2AAE">
      <w:pPr>
        <w:jc w:val="center"/>
        <w:rPr>
          <w:rFonts w:ascii="Calibri" w:hAnsi="Calibri"/>
          <w:b/>
        </w:rPr>
      </w:pPr>
      <w:r w:rsidRPr="004A2AAE">
        <w:rPr>
          <w:rFonts w:ascii="Calibri" w:hAnsi="Calibri"/>
          <w:b/>
        </w:rPr>
        <w:t>[Name] Named Finalist in 2017</w:t>
      </w:r>
      <w:r w:rsidR="00F960EF" w:rsidRPr="004A2AAE">
        <w:rPr>
          <w:rFonts w:ascii="Calibri" w:hAnsi="Calibri"/>
          <w:b/>
        </w:rPr>
        <w:t xml:space="preserve"> SuperNova Awards by Constellation Research</w:t>
      </w:r>
    </w:p>
    <w:p w14:paraId="76D46C4D" w14:textId="77777777" w:rsidR="00F960EF" w:rsidRPr="004A2AAE" w:rsidRDefault="00F960EF" w:rsidP="004A2AAE">
      <w:pPr>
        <w:jc w:val="center"/>
        <w:rPr>
          <w:rFonts w:ascii="Calibri" w:hAnsi="Calibri"/>
          <w:i/>
        </w:rPr>
      </w:pPr>
      <w:r w:rsidRPr="004A2AAE">
        <w:rPr>
          <w:rFonts w:ascii="Calibri" w:hAnsi="Calibri"/>
          <w:i/>
        </w:rPr>
        <w:t>Recognized in [INSERT] Category for Disruptive Technology Leadership</w:t>
      </w:r>
    </w:p>
    <w:p w14:paraId="4E4BC3A0" w14:textId="77777777" w:rsidR="00F960EF" w:rsidRPr="004A2AAE" w:rsidRDefault="00F960EF" w:rsidP="00F960EF">
      <w:pPr>
        <w:rPr>
          <w:rFonts w:ascii="Calibri" w:hAnsi="Calibri"/>
        </w:rPr>
      </w:pPr>
    </w:p>
    <w:p w14:paraId="4B9CC27E" w14:textId="17C08087" w:rsidR="00F960EF" w:rsidRPr="004A2AAE" w:rsidRDefault="00F960EF" w:rsidP="00F960EF">
      <w:pPr>
        <w:rPr>
          <w:rFonts w:ascii="Calibri" w:hAnsi="Calibri"/>
        </w:rPr>
      </w:pPr>
      <w:r w:rsidRPr="004A2AAE">
        <w:rPr>
          <w:rFonts w:ascii="Calibri" w:hAnsi="Calibri"/>
          <w:b/>
        </w:rPr>
        <w:t>[INSERT DATELINE]—</w:t>
      </w:r>
      <w:r w:rsidRPr="004A2AAE">
        <w:rPr>
          <w:rFonts w:ascii="Calibri" w:hAnsi="Calibri"/>
        </w:rPr>
        <w:t xml:space="preserve"> [INSERT COMPANY] today announced it was named a finalist in the </w:t>
      </w:r>
      <w:r w:rsidR="000D73AA" w:rsidRPr="004A2AAE">
        <w:rPr>
          <w:rFonts w:ascii="Calibri" w:hAnsi="Calibri"/>
        </w:rPr>
        <w:t>seventh</w:t>
      </w:r>
      <w:r w:rsidRPr="004A2AAE">
        <w:rPr>
          <w:rFonts w:ascii="Calibri" w:hAnsi="Calibri"/>
        </w:rPr>
        <w:t xml:space="preserve"> annual Constellation SuperNova Awards. The </w:t>
      </w:r>
      <w:r w:rsidR="009A7866">
        <w:rPr>
          <w:rFonts w:ascii="Calibri" w:hAnsi="Calibri"/>
        </w:rPr>
        <w:t xml:space="preserve">awards program </w:t>
      </w:r>
      <w:r w:rsidRPr="004A2AAE">
        <w:rPr>
          <w:rFonts w:ascii="Calibri" w:hAnsi="Calibri"/>
        </w:rPr>
        <w:t>recognize</w:t>
      </w:r>
      <w:r w:rsidR="009A7866">
        <w:rPr>
          <w:rFonts w:ascii="Calibri" w:hAnsi="Calibri"/>
        </w:rPr>
        <w:t>s</w:t>
      </w:r>
      <w:r w:rsidRPr="004A2AAE">
        <w:rPr>
          <w:rFonts w:ascii="Calibri" w:hAnsi="Calibri"/>
        </w:rPr>
        <w:t xml:space="preserve"> leaders and teams for their innovative application of disruptive technology in business. </w:t>
      </w:r>
      <w:r w:rsidR="005A3ACB" w:rsidRPr="00414D28">
        <w:rPr>
          <w:rFonts w:ascii="Calibri" w:hAnsi="Calibri"/>
        </w:rPr>
        <w:t xml:space="preserve">[INSERT COMPANY] </w:t>
      </w:r>
      <w:r w:rsidR="005A3ACB">
        <w:rPr>
          <w:rFonts w:ascii="Calibri" w:hAnsi="Calibri"/>
        </w:rPr>
        <w:t>was chosen as a leading initiative in the [INSERT LINE ABOUT CATEGORY OF SUBMISSION]</w:t>
      </w:r>
    </w:p>
    <w:p w14:paraId="57DE2ECB" w14:textId="77777777" w:rsidR="00F960EF" w:rsidRPr="004A2AAE" w:rsidRDefault="00F960EF" w:rsidP="00F960EF">
      <w:pPr>
        <w:rPr>
          <w:rFonts w:ascii="Calibri" w:hAnsi="Calibri"/>
        </w:rPr>
      </w:pPr>
    </w:p>
    <w:p w14:paraId="01B6057B" w14:textId="7D4299EF" w:rsidR="00F960EF" w:rsidRPr="004A2AAE" w:rsidRDefault="00F960EF" w:rsidP="00F960EF">
      <w:pPr>
        <w:rPr>
          <w:rFonts w:ascii="Calibri" w:hAnsi="Calibri"/>
        </w:rPr>
      </w:pPr>
      <w:r w:rsidRPr="004A2AAE">
        <w:rPr>
          <w:rFonts w:ascii="Calibri" w:hAnsi="Calibri"/>
        </w:rPr>
        <w:t>[Summary of finalist project</w:t>
      </w:r>
      <w:r w:rsidR="005A3ACB">
        <w:rPr>
          <w:rFonts w:ascii="Calibri" w:hAnsi="Calibri"/>
        </w:rPr>
        <w:t>]</w:t>
      </w:r>
    </w:p>
    <w:p w14:paraId="3EFCEA18" w14:textId="77777777" w:rsidR="00F960EF" w:rsidRPr="004A2AAE" w:rsidRDefault="00F960EF" w:rsidP="00F960EF">
      <w:pPr>
        <w:rPr>
          <w:rFonts w:ascii="Calibri" w:hAnsi="Calibri"/>
        </w:rPr>
      </w:pPr>
    </w:p>
    <w:p w14:paraId="07AD6D39" w14:textId="43E2AFE2" w:rsidR="000D73AA" w:rsidRPr="004A2AAE" w:rsidRDefault="000D73AA" w:rsidP="000D73AA">
      <w:pPr>
        <w:rPr>
          <w:rFonts w:ascii="Calibri" w:hAnsi="Calibri"/>
        </w:rPr>
      </w:pPr>
      <w:r w:rsidRPr="004A2AAE">
        <w:rPr>
          <w:rFonts w:ascii="Calibri" w:hAnsi="Calibri"/>
        </w:rPr>
        <w:t>“Leading transformation projects is not easy. It requires foresight, leadership, and persistence,” said R “Ray” Wang, chairman and founder of Constellation Research. “Finalists selected for the 2017 SuperNova Awards demonstrate not only prescience in recognizing a shift in the business environment, they possess the leadership skills and competence to introduce radical business models and emerging technologies that will enable their organizations to succeed in this tumultuous business environment. Keep an eye on these rising stars.”</w:t>
      </w:r>
    </w:p>
    <w:p w14:paraId="2343C74D" w14:textId="77777777" w:rsidR="00F960EF" w:rsidRPr="004A2AAE" w:rsidRDefault="00F960EF" w:rsidP="00F960EF">
      <w:pPr>
        <w:rPr>
          <w:rFonts w:ascii="Calibri" w:hAnsi="Calibri"/>
        </w:rPr>
      </w:pPr>
    </w:p>
    <w:p w14:paraId="7A419329" w14:textId="77777777" w:rsidR="00F960EF" w:rsidRPr="004A2AAE" w:rsidRDefault="00F960EF" w:rsidP="00F960EF">
      <w:pPr>
        <w:rPr>
          <w:rFonts w:ascii="Calibri" w:hAnsi="Calibri"/>
        </w:rPr>
      </w:pPr>
      <w:r w:rsidRPr="004A2AAE">
        <w:rPr>
          <w:rFonts w:ascii="Calibri" w:hAnsi="Calibri"/>
        </w:rPr>
        <w:t>[Quote from the finalist]</w:t>
      </w:r>
    </w:p>
    <w:p w14:paraId="40B782F5" w14:textId="77777777" w:rsidR="00F960EF" w:rsidRPr="004A2AAE" w:rsidRDefault="00F960EF" w:rsidP="00F960EF">
      <w:pPr>
        <w:rPr>
          <w:rFonts w:ascii="Calibri" w:hAnsi="Calibri"/>
        </w:rPr>
      </w:pPr>
    </w:p>
    <w:p w14:paraId="5B27BC9B" w14:textId="77777777" w:rsidR="000D73AA" w:rsidRDefault="000D73AA" w:rsidP="00F960EF">
      <w:pPr>
        <w:rPr>
          <w:rFonts w:ascii="Calibri" w:hAnsi="Calibri"/>
        </w:rPr>
      </w:pPr>
      <w:r w:rsidRPr="004A2AAE">
        <w:rPr>
          <w:rFonts w:ascii="Calibri" w:hAnsi="Calibri"/>
        </w:rPr>
        <w:t>The 2017 SuperNova Award judges, comprised of technology thought leaders and journalists, selected finalists that demonstrated success in implementing leading-edge business models and emerging technologies for their organizations. Finalists achieved remarkable results</w:t>
      </w:r>
      <w:r w:rsidR="009A7866">
        <w:rPr>
          <w:rFonts w:ascii="Calibri" w:hAnsi="Calibri"/>
        </w:rPr>
        <w:t>,</w:t>
      </w:r>
      <w:r w:rsidRPr="004A2AAE">
        <w:rPr>
          <w:rFonts w:ascii="Calibri" w:hAnsi="Calibri"/>
        </w:rPr>
        <w:t xml:space="preserve"> including competitive advantage, cost savings, and quantifiable improvements in agility. </w:t>
      </w:r>
    </w:p>
    <w:p w14:paraId="1E7B6AB7" w14:textId="77777777" w:rsidR="009A7866" w:rsidRPr="004A2AAE" w:rsidRDefault="009A7866" w:rsidP="00F960EF">
      <w:pPr>
        <w:rPr>
          <w:rFonts w:ascii="Calibri" w:hAnsi="Calibri"/>
        </w:rPr>
      </w:pPr>
    </w:p>
    <w:p w14:paraId="7FB9B13D" w14:textId="29E7D1A4" w:rsidR="00F960EF" w:rsidRPr="004A2AAE" w:rsidRDefault="00F960EF" w:rsidP="00F960EF">
      <w:pPr>
        <w:rPr>
          <w:rFonts w:ascii="Calibri" w:hAnsi="Calibri"/>
        </w:rPr>
      </w:pPr>
      <w:r w:rsidRPr="004A2AAE">
        <w:rPr>
          <w:rFonts w:ascii="Calibri" w:hAnsi="Calibri"/>
        </w:rPr>
        <w:t>Public voting</w:t>
      </w:r>
      <w:r w:rsidR="003650B4" w:rsidRPr="004A2AAE">
        <w:rPr>
          <w:rFonts w:ascii="Calibri" w:hAnsi="Calibri"/>
        </w:rPr>
        <w:t xml:space="preserve"> </w:t>
      </w:r>
      <w:r w:rsidR="000D73AA" w:rsidRPr="004A2AAE">
        <w:rPr>
          <w:rFonts w:ascii="Calibri" w:hAnsi="Calibri"/>
        </w:rPr>
        <w:t xml:space="preserve">for the SuperNova Awards </w:t>
      </w:r>
      <w:r w:rsidRPr="004A2AAE">
        <w:rPr>
          <w:rFonts w:ascii="Calibri" w:hAnsi="Calibri"/>
        </w:rPr>
        <w:t>will tak</w:t>
      </w:r>
      <w:r w:rsidR="000D73AA" w:rsidRPr="004A2AAE">
        <w:rPr>
          <w:rFonts w:ascii="Calibri" w:hAnsi="Calibri"/>
        </w:rPr>
        <w:t>e place online from September 18</w:t>
      </w:r>
      <w:r w:rsidR="009A7866">
        <w:rPr>
          <w:rFonts w:ascii="Calibri" w:hAnsi="Calibri"/>
        </w:rPr>
        <w:t xml:space="preserve"> - </w:t>
      </w:r>
      <w:r w:rsidR="000D73AA" w:rsidRPr="004A2AAE">
        <w:rPr>
          <w:rFonts w:ascii="Calibri" w:hAnsi="Calibri"/>
        </w:rPr>
        <w:t>October 2, 2017</w:t>
      </w:r>
      <w:r w:rsidRPr="004A2AAE">
        <w:rPr>
          <w:rFonts w:ascii="Calibri" w:hAnsi="Calibri"/>
        </w:rPr>
        <w:t>. The winners will be announced at the Sup</w:t>
      </w:r>
      <w:r w:rsidR="000D73AA" w:rsidRPr="004A2AAE">
        <w:rPr>
          <w:rFonts w:ascii="Calibri" w:hAnsi="Calibri"/>
        </w:rPr>
        <w:t>erNova Awards Gala on October 26</w:t>
      </w:r>
      <w:r w:rsidRPr="004A2AAE">
        <w:rPr>
          <w:rFonts w:ascii="Calibri" w:hAnsi="Calibri"/>
        </w:rPr>
        <w:t xml:space="preserve"> in Half Moon Bay, California, during Constellation’s Connected Enterprise. </w:t>
      </w:r>
    </w:p>
    <w:p w14:paraId="11D16B4C" w14:textId="77777777" w:rsidR="00F960EF" w:rsidRPr="004A2AAE" w:rsidRDefault="00F960EF" w:rsidP="00F960EF">
      <w:pPr>
        <w:rPr>
          <w:rFonts w:ascii="Calibri" w:hAnsi="Calibri"/>
        </w:rPr>
      </w:pPr>
    </w:p>
    <w:p w14:paraId="2A0DF915" w14:textId="77777777" w:rsidR="00F960EF" w:rsidRPr="004A2AAE" w:rsidRDefault="00F960EF" w:rsidP="00F960EF">
      <w:pPr>
        <w:rPr>
          <w:rFonts w:ascii="Calibri" w:hAnsi="Calibri"/>
        </w:rPr>
      </w:pPr>
      <w:r w:rsidRPr="004A2AAE">
        <w:rPr>
          <w:rFonts w:ascii="Calibri" w:hAnsi="Calibri"/>
        </w:rPr>
        <w:t xml:space="preserve">For more information, visit </w:t>
      </w:r>
      <w:r w:rsidR="000D73AA" w:rsidRPr="004A2AAE">
        <w:rPr>
          <w:rFonts w:ascii="Calibri" w:hAnsi="Calibri"/>
        </w:rPr>
        <w:t>https://www.constellationr.com/events/supernova/2017</w:t>
      </w:r>
    </w:p>
    <w:p w14:paraId="6CE38DC5" w14:textId="77777777" w:rsidR="00F960EF" w:rsidRPr="004A2AAE" w:rsidRDefault="00F960EF" w:rsidP="00F960EF">
      <w:pPr>
        <w:rPr>
          <w:rFonts w:ascii="Calibri" w:hAnsi="Calibri"/>
        </w:rPr>
      </w:pPr>
    </w:p>
    <w:p w14:paraId="70C2C236" w14:textId="77777777" w:rsidR="00F960EF" w:rsidRPr="004A2AAE" w:rsidRDefault="00F960EF" w:rsidP="00F960EF">
      <w:pPr>
        <w:rPr>
          <w:rFonts w:ascii="Calibri" w:hAnsi="Calibri"/>
          <w:b/>
        </w:rPr>
      </w:pPr>
      <w:r w:rsidRPr="004A2AAE">
        <w:rPr>
          <w:rFonts w:ascii="Calibri" w:hAnsi="Calibri"/>
          <w:b/>
        </w:rPr>
        <w:t>About [insert Company]</w:t>
      </w:r>
    </w:p>
    <w:p w14:paraId="7AA1975C" w14:textId="77777777" w:rsidR="00F960EF" w:rsidRPr="004A2AAE" w:rsidRDefault="00F960EF" w:rsidP="00F960EF">
      <w:pPr>
        <w:rPr>
          <w:rFonts w:ascii="Calibri" w:hAnsi="Calibri"/>
        </w:rPr>
      </w:pPr>
      <w:r w:rsidRPr="004A2AAE">
        <w:rPr>
          <w:rFonts w:ascii="Calibri" w:hAnsi="Calibri"/>
        </w:rPr>
        <w:t xml:space="preserve">[Insert company boilerplate] </w:t>
      </w:r>
    </w:p>
    <w:p w14:paraId="2438AD78" w14:textId="77777777" w:rsidR="00F960EF" w:rsidRPr="004A2AAE" w:rsidRDefault="00F960EF" w:rsidP="00F960EF">
      <w:pPr>
        <w:rPr>
          <w:rFonts w:ascii="Calibri" w:hAnsi="Calibri"/>
        </w:rPr>
      </w:pPr>
    </w:p>
    <w:p w14:paraId="2D63909D" w14:textId="77777777" w:rsidR="00F960EF" w:rsidRPr="004A2AAE" w:rsidRDefault="00F960EF" w:rsidP="00F960EF">
      <w:pPr>
        <w:rPr>
          <w:rFonts w:ascii="Calibri" w:hAnsi="Calibri"/>
        </w:rPr>
      </w:pPr>
      <w:r w:rsidRPr="004A2AAE">
        <w:rPr>
          <w:rFonts w:ascii="Calibri" w:hAnsi="Calibri"/>
        </w:rPr>
        <w:t>About Constellation Research</w:t>
      </w:r>
    </w:p>
    <w:p w14:paraId="5FAF9D77" w14:textId="77777777" w:rsidR="009A7866" w:rsidRPr="009A7866" w:rsidRDefault="009A7866" w:rsidP="009A7866">
      <w:pPr>
        <w:rPr>
          <w:rFonts w:ascii="Calibri" w:hAnsi="Calibri"/>
        </w:rPr>
      </w:pPr>
      <w:r w:rsidRPr="009A7866">
        <w:rPr>
          <w:rFonts w:ascii="Calibri" w:hAnsi="Calibri"/>
        </w:rPr>
        <w:t xml:space="preserve">As an award-winning, Silicon Valley-based strategic advisory and futurist analyst firm, Constellation Research serves as innovation advisors for leaders and organizations navigating the challenges of digital strategy, business-model disruption and digital transformation. Unlike legacy analyst firms, Constellation works closely with solution providers, partners, and its Constellation Executive Network of innovative buy-side leaders, C-suite executives and board of directors to lead the way in disrupting </w:t>
      </w:r>
      <w:r w:rsidRPr="009A7866">
        <w:rPr>
          <w:rFonts w:ascii="Calibri" w:hAnsi="Calibri"/>
        </w:rPr>
        <w:lastRenderedPageBreak/>
        <w:t>technology and business research coverage areas and what clients need to achieve valuable business results.</w:t>
      </w:r>
    </w:p>
    <w:p w14:paraId="6F38D48A" w14:textId="77777777" w:rsidR="009A7866" w:rsidRPr="009A7866" w:rsidRDefault="009A7866" w:rsidP="009A7866">
      <w:pPr>
        <w:rPr>
          <w:rFonts w:ascii="Calibri" w:hAnsi="Calibri"/>
        </w:rPr>
      </w:pPr>
    </w:p>
    <w:p w14:paraId="723EAB10" w14:textId="77777777" w:rsidR="009A7866" w:rsidRPr="009A7866" w:rsidRDefault="009A7866" w:rsidP="009A7866">
      <w:pPr>
        <w:rPr>
          <w:rFonts w:ascii="Calibri" w:hAnsi="Calibri"/>
        </w:rPr>
      </w:pPr>
      <w:r w:rsidRPr="009A7866">
        <w:rPr>
          <w:rFonts w:ascii="Calibri" w:hAnsi="Calibri"/>
        </w:rPr>
        <w:t>Constellation Research, Constellation SuperNova Awards, Constellation Orbits, Connected Enterprise, Constellation Cosmos, and the Constellation Research logo are trademarks of Constellation Research, Org. All other products and services listed herein are trademarks of their respective companies.</w:t>
      </w:r>
    </w:p>
    <w:p w14:paraId="4639B0D2" w14:textId="292B1279" w:rsidR="009A7866" w:rsidRPr="004A2AAE" w:rsidRDefault="009A7866" w:rsidP="00F960EF">
      <w:pPr>
        <w:rPr>
          <w:rFonts w:ascii="Calibri" w:hAnsi="Calibri"/>
        </w:rPr>
      </w:pPr>
    </w:p>
    <w:p w14:paraId="2E413744" w14:textId="77777777" w:rsidR="00F960EF" w:rsidRPr="004A2AAE" w:rsidRDefault="00F960EF" w:rsidP="00F960EF">
      <w:pPr>
        <w:rPr>
          <w:rFonts w:ascii="Calibri" w:hAnsi="Calibri"/>
          <w:b/>
        </w:rPr>
      </w:pPr>
      <w:r w:rsidRPr="004A2AAE">
        <w:rPr>
          <w:rFonts w:ascii="Calibri" w:hAnsi="Calibri"/>
          <w:b/>
        </w:rPr>
        <w:t>Global Press Contacts:</w:t>
      </w:r>
    </w:p>
    <w:p w14:paraId="16F1F06A" w14:textId="77777777" w:rsidR="009A7866" w:rsidRPr="004A2AAE" w:rsidRDefault="009A7866" w:rsidP="00F960EF">
      <w:pPr>
        <w:rPr>
          <w:rFonts w:ascii="Calibri" w:hAnsi="Calibri"/>
        </w:rPr>
      </w:pPr>
    </w:p>
    <w:p w14:paraId="5AA0DBA3" w14:textId="77777777" w:rsidR="00F960EF" w:rsidRPr="004A2AAE" w:rsidRDefault="00F960EF" w:rsidP="00F960EF">
      <w:pPr>
        <w:rPr>
          <w:rFonts w:ascii="Calibri" w:hAnsi="Calibri"/>
        </w:rPr>
      </w:pPr>
      <w:r w:rsidRPr="004A2AAE">
        <w:rPr>
          <w:rFonts w:ascii="Calibri" w:hAnsi="Calibri"/>
        </w:rPr>
        <w:t>[Insert Press Contact Info]</w:t>
      </w:r>
    </w:p>
    <w:p w14:paraId="6816E0D7" w14:textId="77777777" w:rsidR="00F960EF" w:rsidRPr="004A2AAE" w:rsidRDefault="00F960EF" w:rsidP="00F960EF">
      <w:pPr>
        <w:rPr>
          <w:rFonts w:ascii="Calibri" w:hAnsi="Calibri"/>
        </w:rPr>
      </w:pPr>
    </w:p>
    <w:p w14:paraId="6DD8841E" w14:textId="77777777" w:rsidR="00F960EF" w:rsidRPr="004A2AAE" w:rsidRDefault="00F960EF" w:rsidP="00F960EF">
      <w:pPr>
        <w:rPr>
          <w:rFonts w:ascii="Calibri" w:hAnsi="Calibri"/>
        </w:rPr>
      </w:pPr>
      <w:r w:rsidRPr="004A2AAE">
        <w:rPr>
          <w:rFonts w:ascii="Calibri" w:hAnsi="Calibri"/>
        </w:rPr>
        <w:t>Constellation Research</w:t>
      </w:r>
    </w:p>
    <w:p w14:paraId="26517713" w14:textId="18A7B8DE" w:rsidR="00F960EF" w:rsidRPr="004A2AAE" w:rsidRDefault="00F960EF" w:rsidP="00F960EF">
      <w:pPr>
        <w:rPr>
          <w:rFonts w:ascii="Calibri" w:hAnsi="Calibri"/>
        </w:rPr>
      </w:pPr>
      <w:r w:rsidRPr="004A2AAE">
        <w:rPr>
          <w:rFonts w:ascii="Calibri" w:hAnsi="Calibri"/>
        </w:rPr>
        <w:t xml:space="preserve">Email: </w:t>
      </w:r>
      <w:r w:rsidR="004A2AAE">
        <w:rPr>
          <w:rFonts w:ascii="Calibri" w:hAnsi="Calibri"/>
        </w:rPr>
        <w:t>cr-marketing</w:t>
      </w:r>
      <w:r w:rsidRPr="004A2AAE">
        <w:rPr>
          <w:rFonts w:ascii="Calibri" w:hAnsi="Calibri"/>
        </w:rPr>
        <w:t>@Constellationr.com</w:t>
      </w:r>
      <w:bookmarkStart w:id="0" w:name="_GoBack"/>
      <w:bookmarkEnd w:id="0"/>
    </w:p>
    <w:p w14:paraId="1E51D744" w14:textId="77777777" w:rsidR="00F960EF" w:rsidRPr="004A2AAE" w:rsidRDefault="00F960EF" w:rsidP="00F960EF">
      <w:pPr>
        <w:rPr>
          <w:rFonts w:ascii="Calibri" w:hAnsi="Calibri"/>
        </w:rPr>
      </w:pPr>
    </w:p>
    <w:p w14:paraId="7A22761D" w14:textId="77777777" w:rsidR="00F960EF" w:rsidRPr="004A2AAE" w:rsidRDefault="00F960EF" w:rsidP="00F960EF">
      <w:pPr>
        <w:rPr>
          <w:rFonts w:ascii="Calibri" w:hAnsi="Calibri"/>
        </w:rPr>
      </w:pPr>
    </w:p>
    <w:p w14:paraId="171A2E0C" w14:textId="77777777" w:rsidR="00F960EF" w:rsidRPr="004A2AAE" w:rsidRDefault="00F960EF" w:rsidP="00F960EF">
      <w:pPr>
        <w:rPr>
          <w:rFonts w:ascii="Calibri" w:hAnsi="Calibri"/>
        </w:rPr>
      </w:pPr>
    </w:p>
    <w:p w14:paraId="62655168" w14:textId="77777777" w:rsidR="003A3931" w:rsidRPr="004A2AAE" w:rsidRDefault="003A3931">
      <w:pPr>
        <w:rPr>
          <w:rFonts w:ascii="Calibri" w:hAnsi="Calibri"/>
        </w:rPr>
      </w:pPr>
    </w:p>
    <w:sectPr w:rsidR="003A3931" w:rsidRPr="004A2AAE" w:rsidSect="003A3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EF"/>
    <w:rsid w:val="000D73AA"/>
    <w:rsid w:val="00235A63"/>
    <w:rsid w:val="003650B4"/>
    <w:rsid w:val="003A3931"/>
    <w:rsid w:val="004A2AAE"/>
    <w:rsid w:val="005A3ACB"/>
    <w:rsid w:val="009A7866"/>
    <w:rsid w:val="00C476A9"/>
    <w:rsid w:val="00D81D92"/>
    <w:rsid w:val="00F9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C2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AA"/>
    <w:rPr>
      <w:color w:val="0000FF" w:themeColor="hyperlink"/>
      <w:u w:val="single"/>
    </w:rPr>
  </w:style>
  <w:style w:type="character" w:styleId="FollowedHyperlink">
    <w:name w:val="FollowedHyperlink"/>
    <w:basedOn w:val="DefaultParagraphFont"/>
    <w:uiPriority w:val="99"/>
    <w:semiHidden/>
    <w:unhideWhenUsed/>
    <w:rsid w:val="000D73AA"/>
    <w:rPr>
      <w:color w:val="800080" w:themeColor="followedHyperlink"/>
      <w:u w:val="single"/>
    </w:rPr>
  </w:style>
  <w:style w:type="paragraph" w:styleId="BalloonText">
    <w:name w:val="Balloon Text"/>
    <w:basedOn w:val="Normal"/>
    <w:link w:val="BalloonTextChar"/>
    <w:uiPriority w:val="99"/>
    <w:semiHidden/>
    <w:unhideWhenUsed/>
    <w:rsid w:val="009A7866"/>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866"/>
    <w:rPr>
      <w:rFonts w:ascii="Lucida Grande" w:hAnsi="Lucida Grande"/>
      <w:sz w:val="18"/>
      <w:szCs w:val="18"/>
    </w:rPr>
  </w:style>
  <w:style w:type="character" w:styleId="CommentReference">
    <w:name w:val="annotation reference"/>
    <w:basedOn w:val="DefaultParagraphFont"/>
    <w:uiPriority w:val="99"/>
    <w:semiHidden/>
    <w:unhideWhenUsed/>
    <w:rsid w:val="009A7866"/>
    <w:rPr>
      <w:sz w:val="18"/>
      <w:szCs w:val="18"/>
    </w:rPr>
  </w:style>
  <w:style w:type="paragraph" w:styleId="CommentText">
    <w:name w:val="annotation text"/>
    <w:basedOn w:val="Normal"/>
    <w:link w:val="CommentTextChar"/>
    <w:uiPriority w:val="99"/>
    <w:semiHidden/>
    <w:unhideWhenUsed/>
    <w:rsid w:val="009A7866"/>
  </w:style>
  <w:style w:type="character" w:customStyle="1" w:styleId="CommentTextChar">
    <w:name w:val="Comment Text Char"/>
    <w:basedOn w:val="DefaultParagraphFont"/>
    <w:link w:val="CommentText"/>
    <w:uiPriority w:val="99"/>
    <w:semiHidden/>
    <w:rsid w:val="009A7866"/>
  </w:style>
  <w:style w:type="paragraph" w:styleId="CommentSubject">
    <w:name w:val="annotation subject"/>
    <w:basedOn w:val="CommentText"/>
    <w:next w:val="CommentText"/>
    <w:link w:val="CommentSubjectChar"/>
    <w:uiPriority w:val="99"/>
    <w:semiHidden/>
    <w:unhideWhenUsed/>
    <w:rsid w:val="009A7866"/>
    <w:rPr>
      <w:b/>
      <w:bCs/>
      <w:sz w:val="20"/>
      <w:szCs w:val="20"/>
    </w:rPr>
  </w:style>
  <w:style w:type="character" w:customStyle="1" w:styleId="CommentSubjectChar">
    <w:name w:val="Comment Subject Char"/>
    <w:basedOn w:val="CommentTextChar"/>
    <w:link w:val="CommentSubject"/>
    <w:uiPriority w:val="99"/>
    <w:semiHidden/>
    <w:rsid w:val="009A7866"/>
    <w:rPr>
      <w:b/>
      <w:bCs/>
      <w:sz w:val="20"/>
      <w:szCs w:val="20"/>
    </w:rPr>
  </w:style>
  <w:style w:type="paragraph" w:styleId="Revision">
    <w:name w:val="Revision"/>
    <w:hidden/>
    <w:uiPriority w:val="99"/>
    <w:semiHidden/>
    <w:rsid w:val="005A3A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AA"/>
    <w:rPr>
      <w:color w:val="0000FF" w:themeColor="hyperlink"/>
      <w:u w:val="single"/>
    </w:rPr>
  </w:style>
  <w:style w:type="character" w:styleId="FollowedHyperlink">
    <w:name w:val="FollowedHyperlink"/>
    <w:basedOn w:val="DefaultParagraphFont"/>
    <w:uiPriority w:val="99"/>
    <w:semiHidden/>
    <w:unhideWhenUsed/>
    <w:rsid w:val="000D73AA"/>
    <w:rPr>
      <w:color w:val="800080" w:themeColor="followedHyperlink"/>
      <w:u w:val="single"/>
    </w:rPr>
  </w:style>
  <w:style w:type="paragraph" w:styleId="BalloonText">
    <w:name w:val="Balloon Text"/>
    <w:basedOn w:val="Normal"/>
    <w:link w:val="BalloonTextChar"/>
    <w:uiPriority w:val="99"/>
    <w:semiHidden/>
    <w:unhideWhenUsed/>
    <w:rsid w:val="009A7866"/>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866"/>
    <w:rPr>
      <w:rFonts w:ascii="Lucida Grande" w:hAnsi="Lucida Grande"/>
      <w:sz w:val="18"/>
      <w:szCs w:val="18"/>
    </w:rPr>
  </w:style>
  <w:style w:type="character" w:styleId="CommentReference">
    <w:name w:val="annotation reference"/>
    <w:basedOn w:val="DefaultParagraphFont"/>
    <w:uiPriority w:val="99"/>
    <w:semiHidden/>
    <w:unhideWhenUsed/>
    <w:rsid w:val="009A7866"/>
    <w:rPr>
      <w:sz w:val="18"/>
      <w:szCs w:val="18"/>
    </w:rPr>
  </w:style>
  <w:style w:type="paragraph" w:styleId="CommentText">
    <w:name w:val="annotation text"/>
    <w:basedOn w:val="Normal"/>
    <w:link w:val="CommentTextChar"/>
    <w:uiPriority w:val="99"/>
    <w:semiHidden/>
    <w:unhideWhenUsed/>
    <w:rsid w:val="009A7866"/>
  </w:style>
  <w:style w:type="character" w:customStyle="1" w:styleId="CommentTextChar">
    <w:name w:val="Comment Text Char"/>
    <w:basedOn w:val="DefaultParagraphFont"/>
    <w:link w:val="CommentText"/>
    <w:uiPriority w:val="99"/>
    <w:semiHidden/>
    <w:rsid w:val="009A7866"/>
  </w:style>
  <w:style w:type="paragraph" w:styleId="CommentSubject">
    <w:name w:val="annotation subject"/>
    <w:basedOn w:val="CommentText"/>
    <w:next w:val="CommentText"/>
    <w:link w:val="CommentSubjectChar"/>
    <w:uiPriority w:val="99"/>
    <w:semiHidden/>
    <w:unhideWhenUsed/>
    <w:rsid w:val="009A7866"/>
    <w:rPr>
      <w:b/>
      <w:bCs/>
      <w:sz w:val="20"/>
      <w:szCs w:val="20"/>
    </w:rPr>
  </w:style>
  <w:style w:type="character" w:customStyle="1" w:styleId="CommentSubjectChar">
    <w:name w:val="Comment Subject Char"/>
    <w:basedOn w:val="CommentTextChar"/>
    <w:link w:val="CommentSubject"/>
    <w:uiPriority w:val="99"/>
    <w:semiHidden/>
    <w:rsid w:val="009A7866"/>
    <w:rPr>
      <w:b/>
      <w:bCs/>
      <w:sz w:val="20"/>
      <w:szCs w:val="20"/>
    </w:rPr>
  </w:style>
  <w:style w:type="paragraph" w:styleId="Revision">
    <w:name w:val="Revision"/>
    <w:hidden/>
    <w:uiPriority w:val="99"/>
    <w:semiHidden/>
    <w:rsid w:val="005A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Macintosh Word</Application>
  <DocSecurity>0</DocSecurity>
  <Lines>20</Lines>
  <Paragraphs>5</Paragraphs>
  <ScaleCrop>false</ScaleCrop>
  <Company>Constellation Research</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Courtney Sato</cp:lastModifiedBy>
  <cp:revision>2</cp:revision>
  <dcterms:created xsi:type="dcterms:W3CDTF">2017-09-12T14:32:00Z</dcterms:created>
  <dcterms:modified xsi:type="dcterms:W3CDTF">2017-09-12T14:32:00Z</dcterms:modified>
</cp:coreProperties>
</file>